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0C" w:rsidRPr="0073210C" w:rsidRDefault="0073210C" w:rsidP="0073210C">
      <w:pPr>
        <w:rPr>
          <w:rFonts w:ascii="Times New Roman" w:hAnsi="Times New Roman" w:cs="Times New Roman"/>
          <w:sz w:val="28"/>
          <w:szCs w:val="28"/>
        </w:rPr>
      </w:pPr>
    </w:p>
    <w:p w:rsidR="0073210C" w:rsidRPr="0073210C" w:rsidRDefault="0073210C" w:rsidP="0073210C">
      <w:pPr>
        <w:rPr>
          <w:rFonts w:ascii="Times New Roman" w:hAnsi="Times New Roman" w:cs="Times New Roman"/>
          <w:b/>
          <w:sz w:val="40"/>
          <w:szCs w:val="40"/>
        </w:rPr>
      </w:pPr>
    </w:p>
    <w:p w:rsidR="0073210C" w:rsidRPr="0073210C" w:rsidRDefault="0073210C" w:rsidP="0073210C">
      <w:pPr>
        <w:rPr>
          <w:rFonts w:ascii="Times New Roman" w:hAnsi="Times New Roman" w:cs="Times New Roman"/>
          <w:b/>
          <w:sz w:val="40"/>
          <w:szCs w:val="40"/>
        </w:rPr>
      </w:pPr>
      <w:hyperlink r:id="rId7" w:history="1">
        <w:r w:rsidRPr="0073210C">
          <w:rPr>
            <w:rStyle w:val="Hyperlink"/>
            <w:rFonts w:ascii="Times New Roman" w:hAnsi="Times New Roman" w:cs="Times New Roman"/>
            <w:b/>
            <w:sz w:val="40"/>
            <w:szCs w:val="40"/>
          </w:rPr>
          <w:t xml:space="preserve">5 </w:t>
        </w:r>
        <w:proofErr w:type="spellStart"/>
        <w:r w:rsidRPr="0073210C">
          <w:rPr>
            <w:rStyle w:val="Hyperlink"/>
            <w:rFonts w:ascii="Times New Roman" w:hAnsi="Times New Roman" w:cs="Times New Roman"/>
            <w:b/>
            <w:sz w:val="40"/>
            <w:szCs w:val="40"/>
          </w:rPr>
          <w:t>thói</w:t>
        </w:r>
        <w:proofErr w:type="spellEnd"/>
        <w:r w:rsidRPr="0073210C">
          <w:rPr>
            <w:rStyle w:val="Hyperlink"/>
            <w:rFonts w:ascii="Times New Roman" w:hAnsi="Times New Roman" w:cs="Times New Roman"/>
            <w:b/>
            <w:sz w:val="40"/>
            <w:szCs w:val="40"/>
          </w:rPr>
          <w:t xml:space="preserve"> </w:t>
        </w:r>
        <w:proofErr w:type="spellStart"/>
        <w:r w:rsidRPr="0073210C">
          <w:rPr>
            <w:rStyle w:val="Hyperlink"/>
            <w:rFonts w:ascii="Times New Roman" w:hAnsi="Times New Roman" w:cs="Times New Roman"/>
            <w:b/>
            <w:sz w:val="40"/>
            <w:szCs w:val="40"/>
          </w:rPr>
          <w:t>quen</w:t>
        </w:r>
        <w:proofErr w:type="spellEnd"/>
        <w:r w:rsidRPr="0073210C">
          <w:rPr>
            <w:rStyle w:val="Hyperlink"/>
            <w:rFonts w:ascii="Times New Roman" w:hAnsi="Times New Roman" w:cs="Times New Roman"/>
            <w:b/>
            <w:sz w:val="40"/>
            <w:szCs w:val="40"/>
          </w:rPr>
          <w:t xml:space="preserve"> </w:t>
        </w:r>
        <w:proofErr w:type="spellStart"/>
        <w:r w:rsidRPr="0073210C">
          <w:rPr>
            <w:rStyle w:val="Hyperlink"/>
            <w:rFonts w:ascii="Times New Roman" w:hAnsi="Times New Roman" w:cs="Times New Roman"/>
            <w:b/>
            <w:sz w:val="40"/>
            <w:szCs w:val="40"/>
          </w:rPr>
          <w:t>cần</w:t>
        </w:r>
        <w:proofErr w:type="spellEnd"/>
        <w:r w:rsidRPr="0073210C">
          <w:rPr>
            <w:rStyle w:val="Hyperlink"/>
            <w:rFonts w:ascii="Times New Roman" w:hAnsi="Times New Roman" w:cs="Times New Roman"/>
            <w:b/>
            <w:sz w:val="40"/>
            <w:szCs w:val="40"/>
          </w:rPr>
          <w:t xml:space="preserve"> </w:t>
        </w:r>
        <w:proofErr w:type="spellStart"/>
        <w:r w:rsidRPr="0073210C">
          <w:rPr>
            <w:rStyle w:val="Hyperlink"/>
            <w:rFonts w:ascii="Times New Roman" w:hAnsi="Times New Roman" w:cs="Times New Roman"/>
            <w:b/>
            <w:sz w:val="40"/>
            <w:szCs w:val="40"/>
          </w:rPr>
          <w:t>cho</w:t>
        </w:r>
        <w:proofErr w:type="spellEnd"/>
        <w:r w:rsidRPr="0073210C">
          <w:rPr>
            <w:rStyle w:val="Hyperlink"/>
            <w:rFonts w:ascii="Times New Roman" w:hAnsi="Times New Roman" w:cs="Times New Roman"/>
            <w:b/>
            <w:sz w:val="40"/>
            <w:szCs w:val="40"/>
          </w:rPr>
          <w:t xml:space="preserve"> </w:t>
        </w:r>
        <w:proofErr w:type="spellStart"/>
        <w:r w:rsidRPr="0073210C">
          <w:rPr>
            <w:rStyle w:val="Hyperlink"/>
            <w:rFonts w:ascii="Times New Roman" w:hAnsi="Times New Roman" w:cs="Times New Roman"/>
            <w:b/>
            <w:sz w:val="40"/>
            <w:szCs w:val="40"/>
          </w:rPr>
          <w:t>kỹ</w:t>
        </w:r>
        <w:proofErr w:type="spellEnd"/>
        <w:r w:rsidRPr="0073210C">
          <w:rPr>
            <w:rStyle w:val="Hyperlink"/>
            <w:rFonts w:ascii="Times New Roman" w:hAnsi="Times New Roman" w:cs="Times New Roman"/>
            <w:b/>
            <w:sz w:val="40"/>
            <w:szCs w:val="40"/>
          </w:rPr>
          <w:t xml:space="preserve"> </w:t>
        </w:r>
        <w:proofErr w:type="spellStart"/>
        <w:r w:rsidRPr="0073210C">
          <w:rPr>
            <w:rStyle w:val="Hyperlink"/>
            <w:rFonts w:ascii="Times New Roman" w:hAnsi="Times New Roman" w:cs="Times New Roman"/>
            <w:b/>
            <w:sz w:val="40"/>
            <w:szCs w:val="40"/>
          </w:rPr>
          <w:t>năng</w:t>
        </w:r>
        <w:proofErr w:type="spellEnd"/>
        <w:r w:rsidRPr="0073210C">
          <w:rPr>
            <w:rStyle w:val="Hyperlink"/>
            <w:rFonts w:ascii="Times New Roman" w:hAnsi="Times New Roman" w:cs="Times New Roman"/>
            <w:b/>
            <w:sz w:val="40"/>
            <w:szCs w:val="40"/>
          </w:rPr>
          <w:t xml:space="preserve"> </w:t>
        </w:r>
        <w:proofErr w:type="spellStart"/>
        <w:r w:rsidRPr="0073210C">
          <w:rPr>
            <w:rStyle w:val="Hyperlink"/>
            <w:rFonts w:ascii="Times New Roman" w:hAnsi="Times New Roman" w:cs="Times New Roman"/>
            <w:b/>
            <w:sz w:val="40"/>
            <w:szCs w:val="40"/>
          </w:rPr>
          <w:t>quản</w:t>
        </w:r>
        <w:proofErr w:type="spellEnd"/>
        <w:r w:rsidRPr="0073210C">
          <w:rPr>
            <w:rStyle w:val="Hyperlink"/>
            <w:rFonts w:ascii="Times New Roman" w:hAnsi="Times New Roman" w:cs="Times New Roman"/>
            <w:b/>
            <w:sz w:val="40"/>
            <w:szCs w:val="40"/>
          </w:rPr>
          <w:t xml:space="preserve"> </w:t>
        </w:r>
        <w:proofErr w:type="spellStart"/>
        <w:r w:rsidRPr="0073210C">
          <w:rPr>
            <w:rStyle w:val="Hyperlink"/>
            <w:rFonts w:ascii="Times New Roman" w:hAnsi="Times New Roman" w:cs="Times New Roman"/>
            <w:b/>
            <w:sz w:val="40"/>
            <w:szCs w:val="40"/>
          </w:rPr>
          <w:t>lý</w:t>
        </w:r>
        <w:proofErr w:type="spellEnd"/>
        <w:r w:rsidRPr="0073210C">
          <w:rPr>
            <w:rStyle w:val="Hyperlink"/>
            <w:rFonts w:ascii="Times New Roman" w:hAnsi="Times New Roman" w:cs="Times New Roman"/>
            <w:b/>
            <w:sz w:val="40"/>
            <w:szCs w:val="40"/>
          </w:rPr>
          <w:t xml:space="preserve"> </w:t>
        </w:r>
        <w:proofErr w:type="spellStart"/>
        <w:r w:rsidRPr="0073210C">
          <w:rPr>
            <w:rStyle w:val="Hyperlink"/>
            <w:rFonts w:ascii="Times New Roman" w:hAnsi="Times New Roman" w:cs="Times New Roman"/>
            <w:b/>
            <w:sz w:val="40"/>
            <w:szCs w:val="40"/>
          </w:rPr>
          <w:t>thời</w:t>
        </w:r>
        <w:proofErr w:type="spellEnd"/>
        <w:r w:rsidRPr="0073210C">
          <w:rPr>
            <w:rStyle w:val="Hyperlink"/>
            <w:rFonts w:ascii="Times New Roman" w:hAnsi="Times New Roman" w:cs="Times New Roman"/>
            <w:b/>
            <w:sz w:val="40"/>
            <w:szCs w:val="40"/>
          </w:rPr>
          <w:t xml:space="preserve"> </w:t>
        </w:r>
        <w:proofErr w:type="spellStart"/>
        <w:r w:rsidRPr="0073210C">
          <w:rPr>
            <w:rStyle w:val="Hyperlink"/>
            <w:rFonts w:ascii="Times New Roman" w:hAnsi="Times New Roman" w:cs="Times New Roman"/>
            <w:b/>
            <w:sz w:val="40"/>
            <w:szCs w:val="40"/>
          </w:rPr>
          <w:t>gian</w:t>
        </w:r>
        <w:proofErr w:type="spellEnd"/>
      </w:hyperlink>
    </w:p>
    <w:p w:rsidR="0073210C" w:rsidRPr="0073210C" w:rsidRDefault="0073210C" w:rsidP="0073210C">
      <w:pPr>
        <w:rPr>
          <w:rFonts w:ascii="Times New Roman" w:hAnsi="Times New Roman" w:cs="Times New Roman"/>
          <w:sz w:val="28"/>
          <w:szCs w:val="28"/>
        </w:rPr>
      </w:pPr>
      <w:r w:rsidRPr="0073210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29250" cy="3800475"/>
            <wp:effectExtent l="0" t="0" r="0" b="9525"/>
            <wp:docPr id="6" name="Picture 6" descr="http://vnjobs.vn/cam-nang-viec-lam/wp-content/uploads/2015/11/29.05.14-n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njobs.vn/cam-nang-viec-lam/wp-content/uploads/2015/11/29.05.14-n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0C" w:rsidRPr="0073210C" w:rsidRDefault="0073210C" w:rsidP="0073210C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spellStart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>Kỹ</w:t>
        </w:r>
        <w:proofErr w:type="spellEnd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>năng</w:t>
        </w:r>
        <w:proofErr w:type="spellEnd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>từ</w:t>
        </w:r>
        <w:proofErr w:type="spellEnd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>chối</w:t>
        </w:r>
        <w:proofErr w:type="spellEnd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>công</w:t>
        </w:r>
        <w:proofErr w:type="spellEnd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>việc</w:t>
        </w:r>
        <w:proofErr w:type="spellEnd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>hoàn</w:t>
        </w:r>
        <w:proofErr w:type="spellEnd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>hảo</w:t>
        </w:r>
        <w:proofErr w:type="spellEnd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>nhất</w:t>
        </w:r>
        <w:proofErr w:type="spellEnd"/>
      </w:hyperlink>
    </w:p>
    <w:p w:rsidR="0073210C" w:rsidRPr="0073210C" w:rsidRDefault="0073210C" w:rsidP="0073210C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spellStart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>Bí</w:t>
        </w:r>
        <w:proofErr w:type="spellEnd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>kíp</w:t>
        </w:r>
        <w:proofErr w:type="spellEnd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>sử</w:t>
        </w:r>
        <w:proofErr w:type="spellEnd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>dụng</w:t>
        </w:r>
        <w:proofErr w:type="spellEnd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> </w:t>
        </w:r>
        <w:proofErr w:type="spellStart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>ngôn</w:t>
        </w:r>
        <w:proofErr w:type="spellEnd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>ngữ</w:t>
        </w:r>
        <w:proofErr w:type="spellEnd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>cơ</w:t>
        </w:r>
        <w:proofErr w:type="spellEnd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>thể</w:t>
        </w:r>
        <w:proofErr w:type="spellEnd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>trong</w:t>
        </w:r>
        <w:proofErr w:type="spellEnd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>giao</w:t>
        </w:r>
        <w:proofErr w:type="spellEnd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3210C">
          <w:rPr>
            <w:rStyle w:val="Hyperlink"/>
            <w:rFonts w:ascii="Times New Roman" w:hAnsi="Times New Roman" w:cs="Times New Roman"/>
            <w:sz w:val="28"/>
            <w:szCs w:val="28"/>
          </w:rPr>
          <w:t>tiếp</w:t>
        </w:r>
        <w:proofErr w:type="spellEnd"/>
      </w:hyperlink>
    </w:p>
    <w:p w:rsidR="0073210C" w:rsidRPr="0073210C" w:rsidRDefault="0073210C" w:rsidP="0073210C">
      <w:pPr>
        <w:rPr>
          <w:rFonts w:ascii="Times New Roman" w:hAnsi="Times New Roman" w:cs="Times New Roman"/>
          <w:sz w:val="28"/>
          <w:szCs w:val="28"/>
        </w:rPr>
      </w:pPr>
    </w:p>
    <w:p w:rsidR="0073210C" w:rsidRPr="0073210C" w:rsidRDefault="0073210C" w:rsidP="007321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email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cả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</w:p>
    <w:p w:rsidR="0073210C" w:rsidRPr="0073210C" w:rsidRDefault="0073210C" w:rsidP="007321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Đừng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chỉ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làm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việc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như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một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cái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máy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xác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định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chính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xác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mong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muốn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thực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hiện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sẽ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giúp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biết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nên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phải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tập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trung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nỗ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lực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vào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đâu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Hãy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kế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hoạch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cá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nhân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cho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mình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ngay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hôm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nay</w:t>
      </w:r>
      <w:r w:rsidRPr="0073210C">
        <w:rPr>
          <w:rFonts w:ascii="Times New Roman" w:hAnsi="Times New Roman" w:cs="Times New Roman"/>
          <w:sz w:val="28"/>
          <w:szCs w:val="28"/>
        </w:rPr>
        <w:t>.</w:t>
      </w:r>
    </w:p>
    <w:p w:rsidR="0073210C" w:rsidRPr="0073210C" w:rsidRDefault="0073210C" w:rsidP="007321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Tại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sao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phải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kế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hoạch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cá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nhân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73210C" w:rsidRDefault="0073210C" w:rsidP="0073210C">
      <w:pPr>
        <w:rPr>
          <w:rFonts w:ascii="Times New Roman" w:hAnsi="Times New Roman" w:cs="Times New Roman"/>
          <w:sz w:val="28"/>
          <w:szCs w:val="28"/>
        </w:rPr>
      </w:pPr>
      <w:r w:rsidRPr="007321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sĩ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, hay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kế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hoạch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cá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nhân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tầm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rồi</w:t>
      </w:r>
      <w:proofErr w:type="spellEnd"/>
      <w:proofErr w:type="gramStart"/>
      <w:r w:rsidRPr="0073210C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từ</w:t>
      </w:r>
      <w:proofErr w:type="spellEnd"/>
      <w:proofErr w:type="gram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lastRenderedPageBreak/>
        <w:t>đó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nỗ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thác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>.</w:t>
      </w:r>
    </w:p>
    <w:p w:rsidR="0073210C" w:rsidRPr="0073210C" w:rsidRDefault="0073210C" w:rsidP="007321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210C" w:rsidRPr="0073210C" w:rsidRDefault="0073210C" w:rsidP="007321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Lợi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ích</w:t>
      </w:r>
      <w:proofErr w:type="spellEnd"/>
    </w:p>
    <w:p w:rsidR="0073210C" w:rsidRPr="0073210C" w:rsidRDefault="0073210C" w:rsidP="007321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210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ràng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>.  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>.</w:t>
      </w:r>
    </w:p>
    <w:p w:rsidR="0073210C" w:rsidRDefault="0073210C" w:rsidP="0073210C">
      <w:pPr>
        <w:rPr>
          <w:rFonts w:ascii="Times New Roman" w:hAnsi="Times New Roman" w:cs="Times New Roman"/>
          <w:sz w:val="28"/>
          <w:szCs w:val="28"/>
        </w:rPr>
      </w:pPr>
      <w:r w:rsidRPr="0073210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67400" cy="3667125"/>
            <wp:effectExtent l="0" t="0" r="0" b="9525"/>
            <wp:docPr id="2" name="Picture 2" descr="vietnamsmile-7-buoc-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ietnamsmile-7-buoc-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0C" w:rsidRPr="0073210C" w:rsidRDefault="0073210C" w:rsidP="007321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ràng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210C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riêng</w:t>
      </w:r>
      <w:proofErr w:type="spellEnd"/>
    </w:p>
    <w:p w:rsidR="0073210C" w:rsidRDefault="0073210C" w:rsidP="007321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210C" w:rsidRPr="0073210C" w:rsidRDefault="0073210C" w:rsidP="0073210C">
      <w:pPr>
        <w:rPr>
          <w:rFonts w:ascii="Times New Roman" w:hAnsi="Times New Roman" w:cs="Times New Roman"/>
          <w:sz w:val="28"/>
          <w:szCs w:val="28"/>
        </w:rPr>
      </w:pPr>
      <w:r w:rsidRPr="0073210C">
        <w:rPr>
          <w:rFonts w:ascii="Times New Roman" w:hAnsi="Times New Roman" w:cs="Times New Roman"/>
          <w:b/>
          <w:bCs/>
          <w:sz w:val="28"/>
          <w:szCs w:val="28"/>
        </w:rPr>
        <w:t> 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Các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bước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xác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kế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hoạch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cá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nhân</w:t>
      </w:r>
      <w:proofErr w:type="spellEnd"/>
    </w:p>
    <w:p w:rsidR="0073210C" w:rsidRPr="0073210C" w:rsidRDefault="0073210C" w:rsidP="007321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Bước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1: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mục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tiêu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suốt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đời</w:t>
      </w:r>
      <w:proofErr w:type="spellEnd"/>
    </w:p>
    <w:p w:rsidR="0073210C" w:rsidRPr="0073210C" w:rsidRDefault="0073210C" w:rsidP="007321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10-15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>.</w:t>
      </w:r>
    </w:p>
    <w:p w:rsidR="0073210C" w:rsidRPr="0073210C" w:rsidRDefault="0073210C" w:rsidP="007321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210C">
        <w:rPr>
          <w:rFonts w:ascii="Times New Roman" w:hAnsi="Times New Roman" w:cs="Times New Roman"/>
          <w:sz w:val="28"/>
          <w:szCs w:val="28"/>
        </w:rPr>
        <w:lastRenderedPageBreak/>
        <w:t>Hãy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khía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>.</w:t>
      </w:r>
    </w:p>
    <w:p w:rsidR="0073210C" w:rsidRPr="0073210C" w:rsidRDefault="0073210C" w:rsidP="007321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210C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>.</w:t>
      </w:r>
    </w:p>
    <w:p w:rsidR="0073210C" w:rsidRPr="0073210C" w:rsidRDefault="0073210C" w:rsidP="0073210C">
      <w:pPr>
        <w:rPr>
          <w:rFonts w:ascii="Times New Roman" w:hAnsi="Times New Roman" w:cs="Times New Roman"/>
          <w:sz w:val="28"/>
          <w:szCs w:val="28"/>
        </w:rPr>
      </w:pPr>
      <w:r w:rsidRPr="0073210C">
        <w:rPr>
          <w:rFonts w:ascii="Times New Roman" w:hAnsi="Times New Roman" w:cs="Times New Roman"/>
          <w:sz w:val="28"/>
          <w:szCs w:val="28"/>
        </w:rPr>
        <w:t xml:space="preserve">Sau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lọc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>.</w:t>
      </w:r>
    </w:p>
    <w:p w:rsidR="0073210C" w:rsidRPr="0073210C" w:rsidRDefault="0073210C" w:rsidP="007321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210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chắn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. Sau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321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lập</w:t>
      </w:r>
      <w:proofErr w:type="spellEnd"/>
      <w:r w:rsidRPr="007321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kế</w:t>
      </w:r>
      <w:proofErr w:type="spellEnd"/>
      <w:r w:rsidRPr="007321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hoạch</w:t>
      </w:r>
      <w:proofErr w:type="spellEnd"/>
      <w:r w:rsidRPr="007321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cá</w:t>
      </w:r>
      <w:proofErr w:type="spellEnd"/>
      <w:r w:rsidRPr="007321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nhân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ra.</w:t>
      </w:r>
      <w:proofErr w:type="spellEnd"/>
    </w:p>
    <w:p w:rsidR="0073210C" w:rsidRDefault="0073210C" w:rsidP="007321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210C" w:rsidRPr="0073210C" w:rsidRDefault="0073210C" w:rsidP="007321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Bước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2: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Thiết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mục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tiêu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cá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nhân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nhỏ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hơn</w:t>
      </w:r>
      <w:proofErr w:type="spellEnd"/>
    </w:p>
    <w:p w:rsidR="0073210C" w:rsidRDefault="0073210C" w:rsidP="0073210C">
      <w:pPr>
        <w:rPr>
          <w:rFonts w:ascii="Times New Roman" w:hAnsi="Times New Roman" w:cs="Times New Roman"/>
          <w:sz w:val="28"/>
          <w:szCs w:val="28"/>
        </w:rPr>
      </w:pPr>
      <w:r w:rsidRPr="0073210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38825" cy="3981450"/>
            <wp:effectExtent l="0" t="0" r="9525" b="0"/>
            <wp:docPr id="1" name="Picture 1" descr="9-cach-quan-ly-chi-tieu-gia-dinh-nen-biet-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-cach-quan-ly-chi-tieu-gia-dinh-nen-biet-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10C" w:rsidRDefault="0073210C" w:rsidP="0073210C">
      <w:pPr>
        <w:rPr>
          <w:rFonts w:ascii="Times New Roman" w:hAnsi="Times New Roman" w:cs="Times New Roman"/>
          <w:sz w:val="28"/>
          <w:szCs w:val="28"/>
        </w:rPr>
      </w:pPr>
    </w:p>
    <w:p w:rsidR="0073210C" w:rsidRDefault="0073210C" w:rsidP="0073210C">
      <w:pPr>
        <w:rPr>
          <w:rFonts w:ascii="Times New Roman" w:hAnsi="Times New Roman" w:cs="Times New Roman"/>
          <w:sz w:val="28"/>
          <w:szCs w:val="28"/>
        </w:rPr>
      </w:pPr>
    </w:p>
    <w:p w:rsidR="0073210C" w:rsidRPr="0073210C" w:rsidRDefault="0073210C" w:rsidP="007321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210C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lập</w:t>
      </w:r>
      <w:proofErr w:type="spellEnd"/>
    </w:p>
    <w:p w:rsidR="0073210C" w:rsidRPr="0073210C" w:rsidRDefault="0073210C" w:rsidP="0073210C">
      <w:pPr>
        <w:rPr>
          <w:rFonts w:ascii="Times New Roman" w:hAnsi="Times New Roman" w:cs="Times New Roman"/>
          <w:sz w:val="28"/>
          <w:szCs w:val="28"/>
        </w:rPr>
      </w:pPr>
      <w:r w:rsidRPr="0073210C">
        <w:rPr>
          <w:rFonts w:ascii="Times New Roman" w:hAnsi="Times New Roman" w:cs="Times New Roman"/>
          <w:sz w:val="28"/>
          <w:szCs w:val="28"/>
        </w:rPr>
        <w:lastRenderedPageBreak/>
        <w:t xml:space="preserve"> Sau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ngắn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>.</w:t>
      </w:r>
    </w:p>
    <w:p w:rsidR="0073210C" w:rsidRPr="0073210C" w:rsidRDefault="0073210C" w:rsidP="007321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, 6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nữa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>.</w:t>
      </w:r>
    </w:p>
    <w:p w:rsidR="0073210C" w:rsidRPr="0073210C" w:rsidRDefault="0073210C" w:rsidP="0073210C">
      <w:pPr>
        <w:rPr>
          <w:rFonts w:ascii="Times New Roman" w:hAnsi="Times New Roman" w:cs="Times New Roman"/>
          <w:sz w:val="28"/>
          <w:szCs w:val="28"/>
        </w:rPr>
      </w:pPr>
      <w:r w:rsidRPr="007321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210C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thập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>.</w:t>
      </w:r>
    </w:p>
    <w:p w:rsidR="0073210C" w:rsidRDefault="0073210C" w:rsidP="0073210C">
      <w:pPr>
        <w:rPr>
          <w:rFonts w:ascii="Times New Roman" w:hAnsi="Times New Roman" w:cs="Times New Roman"/>
          <w:sz w:val="28"/>
          <w:szCs w:val="28"/>
        </w:rPr>
      </w:pPr>
      <w:r w:rsidRPr="007321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chắc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chắn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>.</w:t>
      </w:r>
    </w:p>
    <w:p w:rsidR="0073210C" w:rsidRPr="0073210C" w:rsidRDefault="0073210C" w:rsidP="0073210C">
      <w:pPr>
        <w:rPr>
          <w:rFonts w:ascii="Times New Roman" w:hAnsi="Times New Roman" w:cs="Times New Roman"/>
          <w:sz w:val="28"/>
          <w:szCs w:val="28"/>
        </w:rPr>
      </w:pPr>
    </w:p>
    <w:p w:rsidR="0073210C" w:rsidRPr="0073210C" w:rsidRDefault="0073210C" w:rsidP="007321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Không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bỏ</w:t>
      </w:r>
      <w:proofErr w:type="spellEnd"/>
      <w:r w:rsidRPr="007321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b/>
          <w:bCs/>
          <w:sz w:val="28"/>
          <w:szCs w:val="28"/>
        </w:rPr>
        <w:t>cuộc</w:t>
      </w:r>
      <w:proofErr w:type="spellEnd"/>
    </w:p>
    <w:p w:rsidR="0073210C" w:rsidRPr="0073210C" w:rsidRDefault="0073210C" w:rsidP="007321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210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3210C">
        <w:rPr>
          <w:rFonts w:ascii="Times New Roman" w:hAnsi="Times New Roman" w:cs="Times New Roman"/>
          <w:i/>
          <w:iCs/>
          <w:sz w:val="28"/>
          <w:szCs w:val="28"/>
        </w:rPr>
        <w:t>lập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3210C">
        <w:rPr>
          <w:rFonts w:ascii="Times New Roman" w:hAnsi="Times New Roman" w:cs="Times New Roman"/>
          <w:i/>
          <w:iCs/>
          <w:sz w:val="28"/>
          <w:szCs w:val="28"/>
        </w:rPr>
        <w:t>kế</w:t>
      </w:r>
      <w:proofErr w:type="spellEnd"/>
      <w:r w:rsidRPr="007321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i/>
          <w:iCs/>
          <w:sz w:val="28"/>
          <w:szCs w:val="28"/>
        </w:rPr>
        <w:t>hoạch</w:t>
      </w:r>
      <w:proofErr w:type="spellEnd"/>
      <w:r w:rsidRPr="007321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i/>
          <w:iCs/>
          <w:sz w:val="28"/>
          <w:szCs w:val="28"/>
        </w:rPr>
        <w:t>cá</w:t>
      </w:r>
      <w:proofErr w:type="spellEnd"/>
      <w:r w:rsidRPr="007321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i/>
          <w:iCs/>
          <w:sz w:val="28"/>
          <w:szCs w:val="28"/>
        </w:rPr>
        <w:t>nhân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>.</w:t>
      </w:r>
    </w:p>
    <w:p w:rsidR="0073210C" w:rsidRPr="0073210C" w:rsidRDefault="0073210C" w:rsidP="007321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ánh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10C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73210C">
        <w:rPr>
          <w:rFonts w:ascii="Times New Roman" w:hAnsi="Times New Roman" w:cs="Times New Roman"/>
          <w:sz w:val="28"/>
          <w:szCs w:val="28"/>
        </w:rPr>
        <w:t>.</w:t>
      </w:r>
    </w:p>
    <w:p w:rsidR="00F96D64" w:rsidRPr="0073210C" w:rsidRDefault="00F96D64">
      <w:pPr>
        <w:rPr>
          <w:rFonts w:ascii="Times New Roman" w:hAnsi="Times New Roman" w:cs="Times New Roman"/>
          <w:sz w:val="28"/>
          <w:szCs w:val="28"/>
        </w:rPr>
      </w:pPr>
    </w:p>
    <w:p w:rsidR="0073210C" w:rsidRPr="0073210C" w:rsidRDefault="0073210C">
      <w:pPr>
        <w:rPr>
          <w:rFonts w:ascii="Times New Roman" w:hAnsi="Times New Roman" w:cs="Times New Roman"/>
          <w:sz w:val="28"/>
          <w:szCs w:val="28"/>
        </w:rPr>
      </w:pPr>
    </w:p>
    <w:sectPr w:rsidR="0073210C" w:rsidRPr="00732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0B8" w:rsidRDefault="003220B8" w:rsidP="0073210C">
      <w:pPr>
        <w:spacing w:after="0" w:line="240" w:lineRule="auto"/>
      </w:pPr>
      <w:r>
        <w:separator/>
      </w:r>
    </w:p>
  </w:endnote>
  <w:endnote w:type="continuationSeparator" w:id="0">
    <w:p w:rsidR="003220B8" w:rsidRDefault="003220B8" w:rsidP="0073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0B8" w:rsidRDefault="003220B8" w:rsidP="0073210C">
      <w:pPr>
        <w:spacing w:after="0" w:line="240" w:lineRule="auto"/>
      </w:pPr>
      <w:r>
        <w:separator/>
      </w:r>
    </w:p>
  </w:footnote>
  <w:footnote w:type="continuationSeparator" w:id="0">
    <w:p w:rsidR="003220B8" w:rsidRDefault="003220B8" w:rsidP="00732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A6415"/>
    <w:multiLevelType w:val="hybridMultilevel"/>
    <w:tmpl w:val="37CC04AA"/>
    <w:lvl w:ilvl="0" w:tplc="71765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0C"/>
    <w:rsid w:val="003220B8"/>
    <w:rsid w:val="0073210C"/>
    <w:rsid w:val="00F9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7EFF4-9EB2-4FFF-B07D-FEAEE360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1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10C"/>
  </w:style>
  <w:style w:type="paragraph" w:styleId="Footer">
    <w:name w:val="footer"/>
    <w:basedOn w:val="Normal"/>
    <w:link w:val="FooterChar"/>
    <w:uiPriority w:val="99"/>
    <w:unhideWhenUsed/>
    <w:rsid w:val="00732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10C"/>
  </w:style>
  <w:style w:type="paragraph" w:styleId="ListParagraph">
    <w:name w:val="List Paragraph"/>
    <w:basedOn w:val="Normal"/>
    <w:uiPriority w:val="34"/>
    <w:qFormat/>
    <w:rsid w:val="0073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34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70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3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474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56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5003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766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557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jobs.vn/cam-nang-viec-lam/ky-nang-tu-choi-cong-viec-hoan-hao-nhat.htm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vnjobs.vn/cam-nang-viec-lam/5-thoi-quen-can-cho-ky-nang-quan-ly-thoi-gian.html" TargetMode="External"/><Relationship Id="rId12" Type="http://schemas.openxmlformats.org/officeDocument/2006/relationships/hyperlink" Target="http://vnjobs.vn/cam-nang-viec-lam/wp-content/uploads/2015/11/vietnamsmile-7-buoc-4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njobs.vn/cam-nang-viec-lam/bi-kip-su-dung-ngon-ngu-co-the-trong-giao-tiep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://vnjobs.vn/cam-nang-viec-lam/ky-nang-tu-choi-cong-viec-hoan-hao-nhat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vnjobs.vn/cam-nang-viec-lam/wp-content/uploads/2015/11/9-cach-quan-ly-chi-tieu-gia-dinh-nen-biet-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Do</dc:creator>
  <cp:keywords/>
  <dc:description/>
  <cp:lastModifiedBy> Dung Do</cp:lastModifiedBy>
  <cp:revision>1</cp:revision>
  <dcterms:created xsi:type="dcterms:W3CDTF">2017-01-07T10:35:00Z</dcterms:created>
  <dcterms:modified xsi:type="dcterms:W3CDTF">2017-01-07T10:41:00Z</dcterms:modified>
</cp:coreProperties>
</file>